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B509" w14:textId="77777777" w:rsidR="00AE2972" w:rsidRDefault="00AE2972" w:rsidP="00AE29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14:paraId="3393CD26" w14:textId="77777777" w:rsidR="00AE2972" w:rsidRDefault="00AE2972" w:rsidP="00AE29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Приказу АО «ЛабКвест»</w:t>
      </w:r>
    </w:p>
    <w:p w14:paraId="4831EB18" w14:textId="1E27023B" w:rsidR="00AE2972" w:rsidRPr="00AD43A6" w:rsidRDefault="007848A2" w:rsidP="00AE29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77479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972" w:rsidRPr="009938D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B7F4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26299">
        <w:rPr>
          <w:rFonts w:ascii="Times New Roman" w:hAnsi="Times New Roman" w:cs="Times New Roman"/>
          <w:b/>
          <w:bCs/>
          <w:sz w:val="24"/>
          <w:szCs w:val="24"/>
        </w:rPr>
        <w:t>29</w:t>
      </w:r>
      <w:bookmarkStart w:id="0" w:name="_GoBack"/>
      <w:bookmarkEnd w:id="0"/>
      <w:r w:rsidR="00AE2972" w:rsidRPr="009938D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74793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9A5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1A5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B6A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2972" w:rsidRPr="009938D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3E14CBB7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7F6B5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065AD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99B94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8B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ПРОВЕДЕНИЯ МАРКЕТИНГОВОЙ АКЦИИ </w:t>
      </w:r>
    </w:p>
    <w:p w14:paraId="0C024ED1" w14:textId="1416C247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F4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D23B3" w:rsidRPr="005D23B3">
        <w:rPr>
          <w:rFonts w:ascii="Times New Roman" w:hAnsi="Times New Roman" w:cs="Times New Roman"/>
          <w:b/>
          <w:bCs/>
          <w:sz w:val="24"/>
          <w:szCs w:val="24"/>
        </w:rPr>
        <w:t xml:space="preserve">Антитела </w:t>
      </w:r>
      <w:proofErr w:type="spellStart"/>
      <w:r w:rsidR="00E65034" w:rsidRPr="002973B9">
        <w:rPr>
          <w:rFonts w:ascii="Times New Roman" w:hAnsi="Times New Roman" w:cs="Times New Roman"/>
          <w:b/>
          <w:bCs/>
          <w:sz w:val="24"/>
          <w:szCs w:val="24"/>
        </w:rPr>
        <w:t>IgA</w:t>
      </w:r>
      <w:proofErr w:type="spellEnd"/>
      <w:r w:rsidR="00E65034" w:rsidRPr="005D2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3B3" w:rsidRPr="005D23B3">
        <w:rPr>
          <w:rFonts w:ascii="Times New Roman" w:hAnsi="Times New Roman" w:cs="Times New Roman"/>
          <w:b/>
          <w:bCs/>
          <w:sz w:val="24"/>
          <w:szCs w:val="24"/>
        </w:rPr>
        <w:t>к COVID-19 за 1 руб.</w:t>
      </w:r>
      <w:r w:rsidR="005D020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F96576E" w14:textId="77777777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45">
        <w:rPr>
          <w:rFonts w:ascii="Times New Roman" w:hAnsi="Times New Roman" w:cs="Times New Roman"/>
          <w:b/>
          <w:sz w:val="24"/>
          <w:szCs w:val="24"/>
        </w:rPr>
        <w:t>АКЦИОНЕРНОГО ОБЩЕСТВА «ЛАБКВЕСТ»</w:t>
      </w:r>
    </w:p>
    <w:p w14:paraId="55A4F6F1" w14:textId="77777777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26F8A" w14:textId="77777777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DE1DD" w14:textId="77777777" w:rsidR="00AE2972" w:rsidRPr="00914F45" w:rsidRDefault="00AE2972" w:rsidP="00EF24A5">
      <w:pPr>
        <w:pStyle w:val="ab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1EEC83C" w14:textId="097C9AF7" w:rsidR="00AE2972" w:rsidRPr="00914F45" w:rsidRDefault="00AE2972" w:rsidP="00AE297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F45">
        <w:rPr>
          <w:rFonts w:ascii="Times New Roman" w:eastAsia="Times New Roman" w:hAnsi="Times New Roman" w:cs="Times New Roman"/>
          <w:sz w:val="24"/>
          <w:szCs w:val="24"/>
        </w:rPr>
        <w:t xml:space="preserve">Название маркетинговой акции: </w:t>
      </w:r>
      <w:r w:rsidRPr="00914F4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973B9" w:rsidRPr="002973B9">
        <w:rPr>
          <w:rFonts w:ascii="Times New Roman" w:hAnsi="Times New Roman" w:cs="Times New Roman"/>
          <w:b/>
          <w:bCs/>
          <w:sz w:val="24"/>
          <w:szCs w:val="24"/>
        </w:rPr>
        <w:t xml:space="preserve">«Антитела </w:t>
      </w:r>
      <w:proofErr w:type="spellStart"/>
      <w:r w:rsidR="002973B9" w:rsidRPr="002973B9">
        <w:rPr>
          <w:rFonts w:ascii="Times New Roman" w:hAnsi="Times New Roman" w:cs="Times New Roman"/>
          <w:b/>
          <w:bCs/>
          <w:sz w:val="24"/>
          <w:szCs w:val="24"/>
        </w:rPr>
        <w:t>IgA</w:t>
      </w:r>
      <w:proofErr w:type="spellEnd"/>
      <w:r w:rsidR="002973B9" w:rsidRPr="002973B9">
        <w:rPr>
          <w:rFonts w:ascii="Times New Roman" w:hAnsi="Times New Roman" w:cs="Times New Roman"/>
          <w:b/>
          <w:bCs/>
          <w:sz w:val="24"/>
          <w:szCs w:val="24"/>
        </w:rPr>
        <w:t xml:space="preserve"> к COVID-19 за 1 руб.» </w:t>
      </w:r>
      <w:r w:rsidRPr="00914F45">
        <w:rPr>
          <w:rFonts w:ascii="Times New Roman" w:eastAsia="Times New Roman" w:hAnsi="Times New Roman" w:cs="Times New Roman"/>
          <w:sz w:val="24"/>
          <w:szCs w:val="24"/>
        </w:rPr>
        <w:t>(далее – «Акция»).</w:t>
      </w:r>
    </w:p>
    <w:p w14:paraId="40845D52" w14:textId="77777777" w:rsidR="00AE2972" w:rsidRPr="002F1E1E" w:rsidRDefault="00AE2972" w:rsidP="00AE297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04">
        <w:rPr>
          <w:rFonts w:ascii="Times New Roman" w:eastAsia="Times New Roman" w:hAnsi="Times New Roman" w:cs="Times New Roman"/>
          <w:b/>
          <w:sz w:val="24"/>
          <w:szCs w:val="24"/>
        </w:rPr>
        <w:t>Организатором Акции является: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5F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 «ЛабКвест»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(ОГРН 1167746128692, ИНН 7730196038, расположено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г. </w:t>
      </w:r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proofErr w:type="spellStart"/>
      <w:r w:rsidRPr="0022235F">
        <w:rPr>
          <w:rFonts w:ascii="Times New Roman" w:eastAsia="Times New Roman" w:hAnsi="Times New Roman" w:cs="Times New Roman"/>
          <w:sz w:val="24"/>
          <w:szCs w:val="24"/>
        </w:rPr>
        <w:t>Бережковская</w:t>
      </w:r>
      <w:proofErr w:type="spellEnd"/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 наб., д. 20, стр. 13 (далее – «Организатор»)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правообладатель 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товарного знака   </w:t>
      </w:r>
      <w:r w:rsidRPr="002F1E1E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 ® (свидетельство о регистрации на товарный знак № 613114,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14 апреля 2017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 и товарного знака «LabQuest ЛАБОРАТОРИЯ БУДУЩЕГО / LAB OF THE FUTURE»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>(свидетельство о регистрации на товарный знак № 633598,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20 октября 2017 года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0FCDD1F" w14:textId="13E8B60E" w:rsidR="00AE2972" w:rsidRPr="00914F45" w:rsidRDefault="00AE2972" w:rsidP="00184C1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04">
        <w:rPr>
          <w:rFonts w:ascii="Times New Roman" w:eastAsia="Times New Roman" w:hAnsi="Times New Roman" w:cs="Times New Roman"/>
          <w:sz w:val="24"/>
          <w:szCs w:val="24"/>
        </w:rPr>
        <w:t>Партнеры Акционерного общества «ЛабКвест»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(партнер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лица, которые получают платные медицинские услуги по лабораторной диагностике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АО «ЛабКвест»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на договорной основе и используют товарный знак </w:t>
      </w:r>
      <w:r w:rsidRPr="000F1D3B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и/или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>LabQuest ЛАБОРАТОРИЯ БУДУЩЕГО / LAB OF THE FUTURE»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коммерческой концессии и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присоединившиеся к Программе проведения маркетинговой акции </w:t>
      </w:r>
      <w:r w:rsidRPr="002973B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973B9" w:rsidRPr="00297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Антитела </w:t>
      </w:r>
      <w:proofErr w:type="spellStart"/>
      <w:r w:rsidR="002973B9" w:rsidRPr="002973B9">
        <w:rPr>
          <w:rFonts w:ascii="Times New Roman" w:eastAsia="Times New Roman" w:hAnsi="Times New Roman" w:cs="Times New Roman"/>
          <w:b/>
          <w:bCs/>
          <w:sz w:val="24"/>
          <w:szCs w:val="24"/>
        </w:rPr>
        <w:t>IgA</w:t>
      </w:r>
      <w:proofErr w:type="spellEnd"/>
      <w:r w:rsidR="002973B9" w:rsidRPr="00297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COVID-19 за 1 руб.</w:t>
      </w:r>
      <w:r w:rsidRPr="002973B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914F45">
        <w:rPr>
          <w:rFonts w:ascii="Times New Roman" w:eastAsia="Times New Roman" w:hAnsi="Times New Roman" w:cs="Times New Roman"/>
          <w:sz w:val="24"/>
          <w:szCs w:val="24"/>
        </w:rPr>
        <w:t xml:space="preserve"> (далее – «Партнер»).</w:t>
      </w:r>
    </w:p>
    <w:p w14:paraId="6FBBBFEE" w14:textId="77777777" w:rsidR="00F11A6A" w:rsidRPr="006B72ED" w:rsidRDefault="00F11A6A" w:rsidP="000B05FF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1E">
        <w:rPr>
          <w:rFonts w:ascii="Times New Roman" w:eastAsia="Times New Roman" w:hAnsi="Times New Roman" w:cs="Times New Roman"/>
          <w:sz w:val="24"/>
          <w:szCs w:val="24"/>
        </w:rPr>
        <w:t xml:space="preserve">Участником Акции вправе стать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дееспособное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>физическое лицо,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 xml:space="preserve">заказавшее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оплатившее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>услу</w:t>
      </w:r>
      <w:r w:rsidR="009A5911">
        <w:rPr>
          <w:rFonts w:ascii="Times New Roman" w:eastAsia="Times New Roman" w:hAnsi="Times New Roman" w:cs="Times New Roman"/>
          <w:sz w:val="24"/>
          <w:szCs w:val="24"/>
        </w:rPr>
        <w:t xml:space="preserve">ги, входящие в состав Акции </w:t>
      </w:r>
      <w:r w:rsidRPr="00F95D57">
        <w:rPr>
          <w:rFonts w:ascii="Times New Roman" w:eastAsia="Times New Roman" w:hAnsi="Times New Roman" w:cs="Times New Roman"/>
          <w:sz w:val="24"/>
          <w:szCs w:val="24"/>
        </w:rPr>
        <w:t xml:space="preserve">на условиях, указанных в разделе 2 </w:t>
      </w:r>
      <w:r w:rsidRPr="006B72ED">
        <w:rPr>
          <w:rFonts w:ascii="Times New Roman" w:eastAsia="Times New Roman" w:hAnsi="Times New Roman" w:cs="Times New Roman"/>
          <w:sz w:val="24"/>
          <w:szCs w:val="24"/>
        </w:rPr>
        <w:t>настоящей Программы (далее – «Участник акции»).</w:t>
      </w:r>
    </w:p>
    <w:p w14:paraId="0C6AC549" w14:textId="446CB9C3" w:rsidR="00446661" w:rsidRPr="002973B9" w:rsidRDefault="006912AA" w:rsidP="00446661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2ED">
        <w:rPr>
          <w:rFonts w:ascii="Times New Roman" w:eastAsia="Times New Roman" w:hAnsi="Times New Roman" w:cs="Times New Roman"/>
          <w:sz w:val="24"/>
          <w:szCs w:val="24"/>
        </w:rPr>
        <w:t>Акция проводится во всех медицинских о</w:t>
      </w:r>
      <w:r w:rsidR="006B72ED" w:rsidRPr="006B72ED">
        <w:rPr>
          <w:rFonts w:ascii="Times New Roman" w:eastAsia="Times New Roman" w:hAnsi="Times New Roman" w:cs="Times New Roman"/>
          <w:sz w:val="24"/>
          <w:szCs w:val="24"/>
        </w:rPr>
        <w:t>фисах ЛабКвест на территории РФ и Республики Абхазия</w:t>
      </w:r>
      <w:r w:rsidR="00584C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7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454B" w:rsidRPr="002973B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46661" w:rsidRPr="002973B9">
        <w:rPr>
          <w:rFonts w:ascii="Times New Roman" w:eastAsia="Times New Roman" w:hAnsi="Times New Roman" w:cs="Times New Roman"/>
          <w:sz w:val="24"/>
          <w:szCs w:val="24"/>
        </w:rPr>
        <w:t>кционное</w:t>
      </w:r>
      <w:proofErr w:type="spellEnd"/>
      <w:r w:rsidR="00446661" w:rsidRPr="002973B9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</w:t>
      </w:r>
      <w:r w:rsidR="0023454B" w:rsidRPr="002973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446661" w:rsidRPr="002973B9">
        <w:rPr>
          <w:rFonts w:ascii="Times New Roman" w:eastAsia="Times New Roman" w:hAnsi="Times New Roman" w:cs="Times New Roman"/>
          <w:sz w:val="24"/>
          <w:szCs w:val="24"/>
        </w:rPr>
        <w:t>действует в рамках заказа услуги «Выезда на дом»</w:t>
      </w:r>
      <w:r w:rsidR="002973B9" w:rsidRPr="002973B9">
        <w:rPr>
          <w:rFonts w:ascii="Times New Roman" w:eastAsia="Times New Roman" w:hAnsi="Times New Roman" w:cs="Times New Roman"/>
          <w:sz w:val="24"/>
          <w:szCs w:val="24"/>
        </w:rPr>
        <w:t xml:space="preserve"> и в медицинском офисе в а/п Домодедово</w:t>
      </w:r>
      <w:r w:rsidR="00446661" w:rsidRPr="002973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81737" w:rsidRPr="00297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F2DE0" w14:textId="77777777" w:rsidR="00FB6A00" w:rsidRPr="00446661" w:rsidRDefault="00FB6A00" w:rsidP="00446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FD899" w14:textId="77777777" w:rsidR="00AE2972" w:rsidRPr="00F50E52" w:rsidRDefault="00F50E52" w:rsidP="00F50E5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972" w:rsidRPr="00F50E52">
        <w:rPr>
          <w:rFonts w:ascii="Times New Roman" w:eastAsia="Times New Roman" w:hAnsi="Times New Roman" w:cs="Times New Roman"/>
          <w:sz w:val="24"/>
          <w:szCs w:val="24"/>
        </w:rPr>
        <w:t>Настоящая Программа является публичной офертой.</w:t>
      </w:r>
    </w:p>
    <w:p w14:paraId="0095208E" w14:textId="77777777" w:rsidR="00AE2972" w:rsidRPr="0028604E" w:rsidRDefault="00AE2972" w:rsidP="00AE2972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4E">
        <w:rPr>
          <w:rFonts w:ascii="Times New Roman" w:eastAsia="Times New Roman" w:hAnsi="Times New Roman" w:cs="Times New Roman"/>
          <w:sz w:val="24"/>
          <w:szCs w:val="24"/>
        </w:rPr>
        <w:t>Цель Акции:</w:t>
      </w:r>
    </w:p>
    <w:p w14:paraId="740E9930" w14:textId="77777777" w:rsidR="00AE2972" w:rsidRDefault="00AE2972" w:rsidP="00AE2972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 внимания пациентов к вопросам сохранения здоровья</w:t>
      </w:r>
      <w:r w:rsidRPr="00320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F17C0B6" w14:textId="77777777" w:rsidR="00AE2972" w:rsidRPr="00F95D57" w:rsidRDefault="00AE2972" w:rsidP="00AE2972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95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тимулирование клиентов к расширению спектра заказываемых услуг;</w:t>
      </w:r>
    </w:p>
    <w:p w14:paraId="7D490411" w14:textId="77777777" w:rsidR="00CA2EF2" w:rsidRPr="00D0457B" w:rsidRDefault="00AE2972" w:rsidP="00CA2EF2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лояльности целевой аудитор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к товарным знакам LabQuest ®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LabQuest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ЛАБОРАТОРИЯ БУДУЩЕГО /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FUTURE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®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2E0D6A" w14:textId="77777777" w:rsidR="00AE2972" w:rsidRDefault="00AE2972" w:rsidP="00FF075D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5847D" w14:textId="77777777" w:rsidR="00BD72EC" w:rsidRPr="00FF075D" w:rsidRDefault="00BD72EC" w:rsidP="00FF075D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84EF4" w14:textId="77777777" w:rsidR="00AE2972" w:rsidRPr="00A64B73" w:rsidRDefault="00AE2972" w:rsidP="00EF24A5">
      <w:pPr>
        <w:pStyle w:val="ab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73">
        <w:rPr>
          <w:rFonts w:ascii="Times New Roman" w:hAnsi="Times New Roman" w:cs="Times New Roman"/>
          <w:b/>
          <w:sz w:val="24"/>
          <w:szCs w:val="24"/>
        </w:rPr>
        <w:t>Предмет Акции</w:t>
      </w:r>
    </w:p>
    <w:p w14:paraId="1879D28B" w14:textId="77777777" w:rsidR="00FF2EBF" w:rsidRDefault="00F50E52" w:rsidP="00FF2EBF">
      <w:pPr>
        <w:pStyle w:val="ab"/>
        <w:numPr>
          <w:ilvl w:val="1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972" w:rsidRPr="00F50E52">
        <w:rPr>
          <w:rFonts w:ascii="Times New Roman" w:eastAsia="Times New Roman" w:hAnsi="Times New Roman" w:cs="Times New Roman"/>
          <w:sz w:val="24"/>
          <w:szCs w:val="24"/>
        </w:rPr>
        <w:t>Предметом настоящей Акции является предоставление Партнером Участнику акции специальной цены</w:t>
      </w:r>
      <w:r w:rsidR="00FF075D" w:rsidRPr="00F50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EBF">
        <w:rPr>
          <w:rFonts w:ascii="Times New Roman" w:eastAsia="Times New Roman" w:hAnsi="Times New Roman" w:cs="Times New Roman"/>
          <w:sz w:val="24"/>
          <w:szCs w:val="24"/>
        </w:rPr>
        <w:t>по услугам ниже:</w:t>
      </w:r>
    </w:p>
    <w:p w14:paraId="148ED845" w14:textId="77777777" w:rsidR="00D22853" w:rsidRDefault="00D22853" w:rsidP="006B72ED">
      <w:pPr>
        <w:pStyle w:val="ab"/>
        <w:tabs>
          <w:tab w:val="left" w:pos="0"/>
          <w:tab w:val="left" w:pos="851"/>
        </w:tabs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4669"/>
        <w:gridCol w:w="992"/>
        <w:gridCol w:w="1701"/>
      </w:tblGrid>
      <w:tr w:rsidR="002973B9" w:rsidRPr="00584CF7" w14:paraId="1B63D5D5" w14:textId="77777777" w:rsidTr="00774793">
        <w:trPr>
          <w:trHeight w:val="570"/>
          <w:jc w:val="center"/>
        </w:trPr>
        <w:tc>
          <w:tcPr>
            <w:tcW w:w="1280" w:type="dxa"/>
            <w:shd w:val="clear" w:color="auto" w:fill="auto"/>
            <w:vAlign w:val="center"/>
            <w:hideMark/>
          </w:tcPr>
          <w:p w14:paraId="190A050C" w14:textId="3E59C38A" w:rsidR="002973B9" w:rsidRPr="00774793" w:rsidRDefault="002973B9" w:rsidP="00B4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  <w:r w:rsidRPr="0077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7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акции</w:t>
            </w:r>
          </w:p>
        </w:tc>
        <w:tc>
          <w:tcPr>
            <w:tcW w:w="4669" w:type="dxa"/>
            <w:shd w:val="clear" w:color="auto" w:fill="auto"/>
            <w:vAlign w:val="center"/>
            <w:hideMark/>
          </w:tcPr>
          <w:p w14:paraId="30705E53" w14:textId="77777777" w:rsidR="002973B9" w:rsidRPr="00774793" w:rsidRDefault="002973B9" w:rsidP="00B4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услуги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DF5C22" w14:textId="77777777" w:rsidR="002973B9" w:rsidRPr="00774793" w:rsidRDefault="002973B9" w:rsidP="00B4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906448" w14:textId="77777777" w:rsidR="002973B9" w:rsidRPr="00774793" w:rsidRDefault="002973B9" w:rsidP="00B45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4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по акции, руб.</w:t>
            </w:r>
          </w:p>
        </w:tc>
      </w:tr>
      <w:tr w:rsidR="002973B9" w:rsidRPr="00D01B41" w14:paraId="1BB454E8" w14:textId="77777777" w:rsidTr="00774793">
        <w:trPr>
          <w:trHeight w:val="900"/>
          <w:jc w:val="center"/>
        </w:trPr>
        <w:tc>
          <w:tcPr>
            <w:tcW w:w="1280" w:type="dxa"/>
            <w:shd w:val="clear" w:color="auto" w:fill="auto"/>
            <w:noWrap/>
            <w:vAlign w:val="center"/>
          </w:tcPr>
          <w:p w14:paraId="600EFE48" w14:textId="284A4D5E" w:rsidR="002973B9" w:rsidRPr="00774793" w:rsidRDefault="008E2B22" w:rsidP="00B4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W129</w:t>
            </w:r>
          </w:p>
        </w:tc>
        <w:tc>
          <w:tcPr>
            <w:tcW w:w="4669" w:type="dxa"/>
            <w:shd w:val="clear" w:color="auto" w:fill="auto"/>
            <w:vAlign w:val="center"/>
          </w:tcPr>
          <w:p w14:paraId="3A3DF473" w14:textId="7F39AD59" w:rsidR="002973B9" w:rsidRPr="00774793" w:rsidRDefault="002973B9" w:rsidP="00B4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77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608 Антитела класса </w:t>
            </w:r>
            <w:proofErr w:type="spellStart"/>
            <w:r w:rsidRPr="0077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77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77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коронавирусу</w:t>
            </w:r>
            <w:proofErr w:type="spellEnd"/>
            <w:r w:rsidRPr="0077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COVID-19 (Анти-SARS-CoV-2 </w:t>
            </w:r>
            <w:proofErr w:type="spellStart"/>
            <w:r w:rsidRPr="0077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IgA</w:t>
            </w:r>
            <w:proofErr w:type="spellEnd"/>
            <w:r w:rsidRPr="0077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полуколичественное определение, метод иммуноферментного анализа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5D7AB4D" w14:textId="77777777" w:rsidR="002973B9" w:rsidRPr="00774793" w:rsidRDefault="002973B9" w:rsidP="00B45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77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</w:t>
            </w:r>
            <w:proofErr w:type="spellEnd"/>
            <w:r w:rsidRPr="0077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97EEE2" w14:textId="59B01737" w:rsidR="002973B9" w:rsidRPr="00774793" w:rsidRDefault="002973B9" w:rsidP="00B4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66FDB335" w14:textId="77777777" w:rsidR="00584CF7" w:rsidRPr="006E0544" w:rsidRDefault="00584CF7" w:rsidP="006E0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1329AA" w14:textId="7965BF77" w:rsidR="009D68DD" w:rsidRPr="009D68DD" w:rsidRDefault="00FB6A00" w:rsidP="00204B5A">
      <w:pPr>
        <w:pStyle w:val="ab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Взятие биоматериала</w:t>
      </w:r>
      <w:r w:rsidR="009A5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911" w:rsidRPr="002C6456">
        <w:rPr>
          <w:rFonts w:ascii="Times New Roman" w:eastAsia="Times New Roman" w:hAnsi="Times New Roman" w:cs="Times New Roman"/>
          <w:sz w:val="24"/>
          <w:szCs w:val="24"/>
        </w:rPr>
        <w:t>входит в</w:t>
      </w:r>
      <w:r w:rsidR="009A5911">
        <w:rPr>
          <w:rFonts w:ascii="Times New Roman" w:eastAsia="Times New Roman" w:hAnsi="Times New Roman" w:cs="Times New Roman"/>
          <w:sz w:val="24"/>
          <w:szCs w:val="24"/>
        </w:rPr>
        <w:t xml:space="preserve"> состав акци</w:t>
      </w:r>
      <w:r w:rsidR="000166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1A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322E55" w14:textId="77777777" w:rsidR="00204B5A" w:rsidRPr="00204B5A" w:rsidRDefault="00204B5A" w:rsidP="0020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848FA" w14:textId="75FA051C" w:rsidR="005E209B" w:rsidRDefault="00AE2972" w:rsidP="00F50E52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52">
        <w:rPr>
          <w:rFonts w:ascii="Times New Roman" w:eastAsia="Times New Roman" w:hAnsi="Times New Roman" w:cs="Times New Roman"/>
          <w:sz w:val="24"/>
          <w:szCs w:val="24"/>
        </w:rPr>
        <w:t xml:space="preserve">Специальная цена по Акции предоставляется </w:t>
      </w:r>
      <w:r w:rsidR="002C6456"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r w:rsidR="005D23B3">
        <w:rPr>
          <w:rFonts w:ascii="Times New Roman" w:eastAsia="Times New Roman" w:hAnsi="Times New Roman" w:cs="Times New Roman"/>
          <w:sz w:val="24"/>
          <w:szCs w:val="24"/>
        </w:rPr>
        <w:t xml:space="preserve">при предъявлении пациентом </w:t>
      </w:r>
      <w:r w:rsidR="002973B9">
        <w:rPr>
          <w:rFonts w:ascii="Times New Roman" w:eastAsia="Times New Roman" w:hAnsi="Times New Roman" w:cs="Times New Roman"/>
          <w:sz w:val="24"/>
          <w:szCs w:val="24"/>
        </w:rPr>
        <w:t xml:space="preserve">уникального </w:t>
      </w:r>
      <w:proofErr w:type="spellStart"/>
      <w:r w:rsidR="002973B9">
        <w:rPr>
          <w:rFonts w:ascii="Times New Roman" w:eastAsia="Times New Roman" w:hAnsi="Times New Roman" w:cs="Times New Roman"/>
          <w:sz w:val="24"/>
          <w:szCs w:val="24"/>
        </w:rPr>
        <w:t>промокода</w:t>
      </w:r>
      <w:proofErr w:type="spellEnd"/>
      <w:r w:rsidR="002973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42FD52" w14:textId="34196061" w:rsidR="006E0544" w:rsidRDefault="006E0544" w:rsidP="00F50E52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личным, уникальным и не подлежит передаче другим физическим лицам</w:t>
      </w:r>
      <w:r w:rsidR="00E650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65034">
        <w:rPr>
          <w:rFonts w:ascii="Times New Roman" w:eastAsia="Times New Roman" w:hAnsi="Times New Roman" w:cs="Times New Roman"/>
          <w:sz w:val="24"/>
          <w:szCs w:val="24"/>
        </w:rPr>
        <w:t>Промокод</w:t>
      </w:r>
      <w:proofErr w:type="spellEnd"/>
      <w:r w:rsidR="00E6503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через сервис «</w:t>
      </w:r>
      <w:proofErr w:type="spellStart"/>
      <w:r w:rsidR="00E65034">
        <w:rPr>
          <w:rFonts w:ascii="Times New Roman" w:eastAsia="Times New Roman" w:hAnsi="Times New Roman" w:cs="Times New Roman"/>
          <w:sz w:val="24"/>
          <w:szCs w:val="24"/>
        </w:rPr>
        <w:t>СберЗдоровье</w:t>
      </w:r>
      <w:proofErr w:type="spellEnd"/>
      <w:r w:rsidR="00E6503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Уникальный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промокод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из 2х частей: «СБЕРЗДОРОВЬЕ» «ХХХ». ХХХ – 3 уникальных цифры.</w:t>
      </w:r>
    </w:p>
    <w:p w14:paraId="67B20AB1" w14:textId="24E3DE1C" w:rsidR="00A5589E" w:rsidRPr="00F50E52" w:rsidRDefault="00A5589E" w:rsidP="00F50E52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Один и тот же клиент может сдать анализ по специальной цене только 1 раз.</w:t>
      </w:r>
    </w:p>
    <w:p w14:paraId="748446FB" w14:textId="77777777" w:rsidR="005E209B" w:rsidRPr="003049F8" w:rsidRDefault="00AE2972" w:rsidP="00F50E52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8017324"/>
      <w:r w:rsidRPr="003049F8">
        <w:rPr>
          <w:rFonts w:ascii="Times New Roman" w:eastAsia="Times New Roman" w:hAnsi="Times New Roman" w:cs="Times New Roman"/>
          <w:sz w:val="24"/>
          <w:szCs w:val="24"/>
        </w:rPr>
        <w:t>Специальная цена по Акции не суммируется с другими скидками и акциями, в том числе по Дисконтной программе Организатора.</w:t>
      </w:r>
    </w:p>
    <w:bookmarkEnd w:id="1"/>
    <w:p w14:paraId="11A3F2D0" w14:textId="77777777" w:rsidR="003049F8" w:rsidRDefault="00AE2972" w:rsidP="00F50E52">
      <w:pPr>
        <w:pStyle w:val="ab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9F8">
        <w:rPr>
          <w:rFonts w:ascii="Times New Roman" w:eastAsia="Times New Roman" w:hAnsi="Times New Roman" w:cs="Times New Roman"/>
          <w:sz w:val="24"/>
          <w:szCs w:val="24"/>
        </w:rPr>
        <w:t>Скидка не может быть предоставлена в денежном эквиваленте.</w:t>
      </w:r>
    </w:p>
    <w:p w14:paraId="59A6D121" w14:textId="77777777" w:rsidR="00FB6A00" w:rsidRDefault="00FB6A00" w:rsidP="00FB6A00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</w:t>
      </w:r>
    </w:p>
    <w:p w14:paraId="6FB1C856" w14:textId="77777777" w:rsidR="00AE2972" w:rsidRPr="00EF24A5" w:rsidRDefault="00AE2972" w:rsidP="00FB6A00">
      <w:pPr>
        <w:pStyle w:val="ab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4A5">
        <w:rPr>
          <w:rFonts w:ascii="Times New Roman" w:hAnsi="Times New Roman" w:cs="Times New Roman"/>
          <w:b/>
          <w:sz w:val="24"/>
          <w:szCs w:val="24"/>
        </w:rPr>
        <w:t>Срок проведения Акции</w:t>
      </w:r>
    </w:p>
    <w:p w14:paraId="125F73EC" w14:textId="60F4197F" w:rsidR="00AE2972" w:rsidRPr="00E03698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3698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>проводится с «</w:t>
      </w:r>
      <w:r w:rsidR="005D23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054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10CCF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6E054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010CC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51A5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B6A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FB6A00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920CA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23B3">
        <w:rPr>
          <w:rFonts w:ascii="Times New Roman" w:eastAsia="Times New Roman" w:hAnsi="Times New Roman" w:cs="Times New Roman"/>
          <w:sz w:val="24"/>
          <w:szCs w:val="24"/>
        </w:rPr>
        <w:t>31</w:t>
      </w:r>
      <w:r w:rsidR="00920CA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D2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793">
        <w:rPr>
          <w:rFonts w:ascii="Times New Roman" w:eastAsia="Times New Roman" w:hAnsi="Times New Roman" w:cs="Times New Roman"/>
          <w:sz w:val="24"/>
          <w:szCs w:val="24"/>
        </w:rPr>
        <w:t>января 2022</w:t>
      </w:r>
      <w:r w:rsidR="005D23B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72EECEC4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Перечень медицинских офисов и режим их работы</w:t>
      </w:r>
      <w:r>
        <w:rPr>
          <w:rFonts w:ascii="Times New Roman" w:hAnsi="Times New Roman" w:cs="Times New Roman"/>
          <w:sz w:val="24"/>
          <w:szCs w:val="24"/>
        </w:rPr>
        <w:t xml:space="preserve">, участвующих в Акции </w:t>
      </w:r>
      <w:r w:rsidRPr="00A36404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Pr="00D934C5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934C5">
        <w:rPr>
          <w:rFonts w:ascii="Times New Roman" w:eastAsia="Times New Roman" w:hAnsi="Times New Roman" w:cs="Times New Roman"/>
          <w:sz w:val="24"/>
          <w:szCs w:val="24"/>
        </w:rPr>
        <w:t xml:space="preserve"> или по </w:t>
      </w:r>
      <w:r w:rsidRPr="00D934C5">
        <w:rPr>
          <w:rFonts w:ascii="Times New Roman" w:hAnsi="Times New Roman" w:cs="Times New Roman"/>
          <w:sz w:val="24"/>
          <w:szCs w:val="24"/>
        </w:rPr>
        <w:t>телефону:  + 7 800 700 09 99.</w:t>
      </w:r>
    </w:p>
    <w:p w14:paraId="4E7F3195" w14:textId="77777777" w:rsidR="003049F8" w:rsidRPr="007848A2" w:rsidRDefault="003049F8" w:rsidP="003049F8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9E0F0E" w14:textId="77777777" w:rsidR="00AE2972" w:rsidRDefault="00AE2972" w:rsidP="00AE2972">
      <w:pPr>
        <w:pStyle w:val="ab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42B1B" w14:textId="77777777" w:rsidR="00AE2972" w:rsidRPr="00115940" w:rsidRDefault="00AE2972" w:rsidP="00AE2972">
      <w:pPr>
        <w:pStyle w:val="ab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940">
        <w:rPr>
          <w:rFonts w:ascii="Times New Roman" w:eastAsia="Times New Roman" w:hAnsi="Times New Roman" w:cs="Times New Roman"/>
          <w:b/>
          <w:sz w:val="24"/>
          <w:szCs w:val="24"/>
        </w:rPr>
        <w:t>Информирование об условиях Акции</w:t>
      </w:r>
    </w:p>
    <w:p w14:paraId="7CE68C4A" w14:textId="77777777" w:rsidR="00AE2972" w:rsidRPr="00E94FE3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59">
        <w:rPr>
          <w:rFonts w:ascii="Times New Roman" w:eastAsia="Times New Roman" w:hAnsi="Times New Roman" w:cs="Times New Roman"/>
          <w:sz w:val="24"/>
          <w:szCs w:val="24"/>
        </w:rPr>
        <w:t>Участники Акции и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нформируются об условиях и сроках ее проведения через следующие источники: </w:t>
      </w:r>
    </w:p>
    <w:p w14:paraId="33A0E440" w14:textId="77777777" w:rsidR="00AE2972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Оператором по 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03698">
        <w:rPr>
          <w:rFonts w:ascii="Times New Roman" w:hAnsi="Times New Roman" w:cs="Times New Roman"/>
          <w:sz w:val="24"/>
          <w:szCs w:val="24"/>
        </w:rPr>
        <w:t>+ 7 800 700 09 99</w:t>
      </w:r>
      <w:r w:rsidRPr="00BC2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E613E59" w14:textId="77777777" w:rsidR="00AE2972" w:rsidRPr="000D0D0B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05B7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3A1A0AB" w14:textId="77777777" w:rsidR="00AE2972" w:rsidRPr="000D0D0B" w:rsidRDefault="00AE2972" w:rsidP="00AE2972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Рекламно-информационная рассылка.</w:t>
      </w:r>
    </w:p>
    <w:p w14:paraId="5A9D8CC5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В случае досрочного прекращения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ия Акции или изменения условий А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кции, информация об этом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подлежит опубликованию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на сайте </w:t>
      </w:r>
      <w:hyperlink r:id="rId10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692E5ACC" w14:textId="77777777" w:rsidR="00AE2972" w:rsidRPr="003935E4" w:rsidRDefault="00AE2972" w:rsidP="00AE2972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E4044" w14:textId="77777777" w:rsidR="00AE2972" w:rsidRPr="006508BB" w:rsidRDefault="00AE2972" w:rsidP="00AE2972">
      <w:pPr>
        <w:pStyle w:val="ab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Требования к участникам Акции</w:t>
      </w:r>
    </w:p>
    <w:p w14:paraId="64D449B7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действует лично, от своего имени, добровольно и самостоятельно.</w:t>
      </w:r>
    </w:p>
    <w:p w14:paraId="3F1CE997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Приняв участие в Акции, Участник подтверждает свое согласие с настоящей Программой. Добровольно предоставляя персональные данные о себе, Участники подтверждают свое согласие на сбор, хранение, использование, обработку и распространение данных для целей Акции 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Партнером, которые гарантируют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меры защиты данных от несанкционированного разглашения.</w:t>
      </w:r>
    </w:p>
    <w:p w14:paraId="533A2636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В случае участия в Акции без предоставления персональных данных о себе (ФИО, паспортные данные), Участник Акции выступает как аноним и идентифицируется по коду заказа при осуществлении условий настоящей Акции. </w:t>
      </w:r>
    </w:p>
    <w:p w14:paraId="78D8D615" w14:textId="77777777" w:rsidR="00AE2972" w:rsidRDefault="00AE2972" w:rsidP="00AE2972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Участвуя в настоящей Акции, Участник Акции свидетельствует и подтверждает, что он действует без принуждения, ясно понимает условия и последствия своих действий и соответствующие положения, установленные настоящей Программой.</w:t>
      </w:r>
    </w:p>
    <w:p w14:paraId="3199D61F" w14:textId="77777777" w:rsidR="00AE2972" w:rsidRPr="009E16DF" w:rsidRDefault="00AE2972" w:rsidP="00AE29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B82BB7" w14:textId="77777777" w:rsidR="00AE2972" w:rsidRPr="000D0D0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0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3571FE1F" w14:textId="77777777" w:rsidR="00AE2972" w:rsidRPr="006508BB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Организатор Акции обязуется:</w:t>
      </w:r>
    </w:p>
    <w:p w14:paraId="712EC1CD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Предоставить возможность любому заинтересованному лицу ознакомиться с условиями проведения Акции, установленными в Программе.</w:t>
      </w:r>
    </w:p>
    <w:p w14:paraId="29CDCDCF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ыполнить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исследования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договора, заключенного между Организатором и Партнером.</w:t>
      </w:r>
    </w:p>
    <w:p w14:paraId="575D4D3F" w14:textId="77777777" w:rsidR="00AE2972" w:rsidRPr="00E24654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 прекращении проведения Акции или изменении ее условий, а также продлени</w:t>
      </w:r>
      <w:r>
        <w:rPr>
          <w:rFonts w:ascii="Times New Roman" w:eastAsia="Times New Roman" w:hAnsi="Times New Roman" w:cs="Times New Roman"/>
          <w:sz w:val="24"/>
          <w:szCs w:val="24"/>
        </w:rPr>
        <w:t>и срока действия Акции уведомить Партнера, Участников о данном изменении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путем 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информации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hyperlink r:id="rId11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9"/>
          <w:rFonts w:ascii="Times New Roman" w:eastAsia="Times New Roman" w:hAnsi="Times New Roman" w:cs="Times New Roman"/>
          <w:sz w:val="24"/>
          <w:szCs w:val="24"/>
        </w:rPr>
        <w:t>.</w:t>
      </w:r>
    </w:p>
    <w:p w14:paraId="31695BEE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 обязуется:</w:t>
      </w:r>
    </w:p>
    <w:p w14:paraId="31F87E79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Предоставить Участнику Акции услуги, соответствующие условиям Договора-заказа.</w:t>
      </w:r>
    </w:p>
    <w:p w14:paraId="2518A699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Предоставить скидку на услуги в соответствии с настоящей Программой.</w:t>
      </w:r>
    </w:p>
    <w:p w14:paraId="3DBC0FBA" w14:textId="77777777" w:rsidR="00AE2972" w:rsidRPr="006508BB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- физическое лицо обязан:</w:t>
      </w:r>
    </w:p>
    <w:p w14:paraId="72B42BBB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ознакомиться с настоящей Программой проведения Акции в полном объеме на сайте </w:t>
      </w:r>
      <w:hyperlink r:id="rId12" w:history="1"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и неукоснительно соблюдать их. Подпись Участника Акции в Договоре-заказе означает полное согласие с условиями проведения Акции.</w:t>
      </w:r>
    </w:p>
    <w:p w14:paraId="04FEAAFC" w14:textId="77777777" w:rsidR="00AE2972" w:rsidRPr="00D6482C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 xml:space="preserve">В Договоре-заказе сообщить о себе достоверные сведения и информацию, соответствующую действительности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Программой.</w:t>
      </w:r>
    </w:p>
    <w:p w14:paraId="38F23760" w14:textId="77777777" w:rsidR="00AE2972" w:rsidRDefault="00AE2972" w:rsidP="00AE2972">
      <w:pPr>
        <w:pStyle w:val="ab"/>
        <w:tabs>
          <w:tab w:val="left" w:pos="0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32FB2" w14:textId="77777777" w:rsidR="00AE2972" w:rsidRPr="006508B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>Права сторон</w:t>
      </w:r>
    </w:p>
    <w:p w14:paraId="0F89A6FE" w14:textId="77777777" w:rsidR="00AE2972" w:rsidRPr="00D6482C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>Организатор Акции имеет право:</w:t>
      </w:r>
    </w:p>
    <w:p w14:paraId="2ED82442" w14:textId="77777777" w:rsidR="00AE2972" w:rsidRPr="00B9056B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В период проведения Акции дополнять и иным </w:t>
      </w:r>
      <w:r w:rsidRPr="00D14831">
        <w:rPr>
          <w:rFonts w:ascii="Times New Roman" w:eastAsia="Times New Roman" w:hAnsi="Times New Roman" w:cs="Times New Roman"/>
          <w:sz w:val="24"/>
          <w:szCs w:val="24"/>
        </w:rPr>
        <w:t>образом корректировать (изменять)</w:t>
      </w: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Программу проведения указанной Акции, отменять Акцию, а также </w:t>
      </w:r>
      <w:r w:rsidR="00460F43">
        <w:rPr>
          <w:rFonts w:ascii="Times New Roman" w:hAnsi="Times New Roman" w:cs="Times New Roman"/>
          <w:sz w:val="24"/>
          <w:szCs w:val="24"/>
        </w:rPr>
        <w:t>по своему усмотрению продлевать</w:t>
      </w:r>
      <w:r w:rsidRPr="006508BB">
        <w:rPr>
          <w:rFonts w:ascii="Times New Roman" w:hAnsi="Times New Roman" w:cs="Times New Roman"/>
          <w:sz w:val="24"/>
          <w:szCs w:val="24"/>
        </w:rPr>
        <w:t xml:space="preserve"> время действия Акции, при этом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Партнера, </w:t>
      </w:r>
      <w:r w:rsidRPr="006508BB">
        <w:rPr>
          <w:rFonts w:ascii="Times New Roman" w:hAnsi="Times New Roman" w:cs="Times New Roman"/>
          <w:sz w:val="24"/>
          <w:szCs w:val="24"/>
        </w:rPr>
        <w:t xml:space="preserve">Участников об изменении Программы или отмене (продлении) Акции производится в порядке, указанном в </w:t>
      </w:r>
      <w:proofErr w:type="spellStart"/>
      <w:r w:rsidRPr="006508B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508BB">
        <w:rPr>
          <w:rFonts w:ascii="Times New Roman" w:hAnsi="Times New Roman" w:cs="Times New Roman"/>
          <w:sz w:val="24"/>
          <w:szCs w:val="24"/>
        </w:rPr>
        <w:t>.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4.2. настоящей Программы.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Вышеуказанные изменения Акции подлежат</w:t>
      </w:r>
      <w:r w:rsidRPr="004D2A82">
        <w:rPr>
          <w:rFonts w:ascii="Times New Roman" w:hAnsi="Times New Roman" w:cs="Times New Roman"/>
          <w:sz w:val="24"/>
          <w:szCs w:val="24"/>
        </w:rPr>
        <w:t xml:space="preserve"> опубликованию </w:t>
      </w:r>
      <w:r w:rsidRPr="00B9056B">
        <w:rPr>
          <w:rFonts w:ascii="Times New Roman" w:hAnsi="Times New Roman" w:cs="Times New Roman"/>
          <w:sz w:val="24"/>
          <w:szCs w:val="24"/>
        </w:rPr>
        <w:t xml:space="preserve">Организатором на сайте </w:t>
      </w:r>
      <w:hyperlink r:id="rId13" w:history="1"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056B">
        <w:rPr>
          <w:rStyle w:val="a9"/>
          <w:rFonts w:ascii="Times New Roman" w:eastAsia="Times New Roman" w:hAnsi="Times New Roman" w:cs="Times New Roman"/>
          <w:sz w:val="24"/>
          <w:szCs w:val="24"/>
        </w:rPr>
        <w:t>.</w:t>
      </w:r>
    </w:p>
    <w:p w14:paraId="34F3C47B" w14:textId="77777777" w:rsidR="00AE2972" w:rsidRPr="00B9056B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56B">
        <w:rPr>
          <w:rFonts w:ascii="Times New Roman" w:hAnsi="Times New Roman" w:cs="Times New Roman"/>
          <w:sz w:val="24"/>
          <w:szCs w:val="24"/>
        </w:rPr>
        <w:t>Организатор Акции, Партнер вправе использовать персональные данные Участника Акции для исполнения условий Договора-заказа и гарантируют, что данная информация не будет передана третьим лицам, иначе как в целях исполнения Договора-заказа и других установленных действующим законодательством Российской Федерации случаях.</w:t>
      </w:r>
    </w:p>
    <w:p w14:paraId="06C5679F" w14:textId="77777777" w:rsidR="00AE2972" w:rsidRPr="0044645D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lastRenderedPageBreak/>
        <w:t>Участник Акции имеет право:</w:t>
      </w:r>
    </w:p>
    <w:p w14:paraId="5E24F66F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 xml:space="preserve">Требовать от Организатора получения информации об Акции. </w:t>
      </w:r>
    </w:p>
    <w:p w14:paraId="4B0ED897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Принимать участие в Акции на условиях, определенных настоящей Программой.</w:t>
      </w:r>
    </w:p>
    <w:p w14:paraId="1397F1A6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Получить доступ к результатам исследований, установленным в Договоре-заказе способом.</w:t>
      </w:r>
    </w:p>
    <w:p w14:paraId="471E2A25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 xml:space="preserve">Отказаться от участия в Акции, до момента начала оказания услуги. </w:t>
      </w:r>
    </w:p>
    <w:p w14:paraId="6B43BA29" w14:textId="77777777" w:rsidR="00AE2972" w:rsidRPr="0044645D" w:rsidRDefault="00AE2972" w:rsidP="00AE2972">
      <w:pPr>
        <w:pStyle w:val="ab"/>
        <w:tabs>
          <w:tab w:val="left" w:pos="0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049A63E" w14:textId="77777777" w:rsidR="00AE2972" w:rsidRPr="00810B2F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2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447B4901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настоящей Программой, условиями заключенного Договора-заказа.</w:t>
      </w:r>
    </w:p>
    <w:p w14:paraId="48AC72D8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не несет ответственности перед Участником Акц</w:t>
      </w:r>
      <w:r>
        <w:rPr>
          <w:rFonts w:ascii="Times New Roman" w:hAnsi="Times New Roman" w:cs="Times New Roman"/>
          <w:sz w:val="24"/>
          <w:szCs w:val="24"/>
        </w:rPr>
        <w:t>ии, Партнером за любые задержки</w:t>
      </w:r>
      <w:r w:rsidRPr="00810B2F">
        <w:rPr>
          <w:rFonts w:ascii="Times New Roman" w:hAnsi="Times New Roman" w:cs="Times New Roman"/>
          <w:sz w:val="24"/>
          <w:szCs w:val="24"/>
        </w:rPr>
        <w:t>, ущерб или потери, происходящие из-за:</w:t>
      </w:r>
    </w:p>
    <w:p w14:paraId="1ABEAD40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Дефектов в любом электронном или механическом оборудовании, не принадлежащем Организатору;</w:t>
      </w:r>
    </w:p>
    <w:p w14:paraId="20092F7E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Проблем при передаче данных или соединении, произошедших не по вине Организатора;</w:t>
      </w:r>
    </w:p>
    <w:p w14:paraId="1B6FB3F1" w14:textId="77777777" w:rsidR="00AE2972" w:rsidRPr="00810B2F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Вследствие обстоятельств непреодолимой силы, препятствующих выполнению договора</w:t>
      </w:r>
      <w:r>
        <w:rPr>
          <w:rFonts w:ascii="Times New Roman" w:hAnsi="Times New Roman" w:cs="Times New Roman"/>
          <w:sz w:val="24"/>
          <w:szCs w:val="24"/>
        </w:rPr>
        <w:t>-заказа.</w:t>
      </w:r>
    </w:p>
    <w:p w14:paraId="2756DCC0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обязуются регулировать путем переговоров любые спорные вопросы, разногласия и претензии, которые могут возникнуть в отношении исполнения Акции или в связи с ней. Предъявление письменной претензии является обязательным. Срок рассмотрения претензии – 30</w:t>
      </w:r>
      <w:r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810B2F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810B2F">
        <w:rPr>
          <w:rFonts w:ascii="Times New Roman" w:hAnsi="Times New Roman" w:cs="Times New Roman"/>
          <w:sz w:val="24"/>
          <w:szCs w:val="24"/>
        </w:rPr>
        <w:t>получения другой стороной.</w:t>
      </w:r>
    </w:p>
    <w:p w14:paraId="4A5F6E11" w14:textId="77777777" w:rsidR="00AE2972" w:rsidRPr="00810B2F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 случае если стороны не достигнут договоренности по спорным вопросам путем переговоров, эти в</w:t>
      </w:r>
      <w:r>
        <w:rPr>
          <w:rFonts w:ascii="Times New Roman" w:hAnsi="Times New Roman" w:cs="Times New Roman"/>
          <w:sz w:val="24"/>
          <w:szCs w:val="24"/>
        </w:rPr>
        <w:t xml:space="preserve">опросы подлежат рассмотрению в </w:t>
      </w:r>
      <w:r w:rsidRPr="00810B2F">
        <w:rPr>
          <w:rFonts w:ascii="Times New Roman" w:hAnsi="Times New Roman" w:cs="Times New Roman"/>
          <w:sz w:val="24"/>
          <w:szCs w:val="24"/>
        </w:rPr>
        <w:t>суде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4A0E647B" w14:textId="77777777" w:rsidR="00AE2972" w:rsidRPr="007848A2" w:rsidRDefault="00AE2972" w:rsidP="00AE2972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2531A883" w14:textId="77777777" w:rsidR="00233EF0" w:rsidRPr="007848A2" w:rsidRDefault="00233EF0" w:rsidP="00AE2972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7D1A7DA8" w14:textId="77777777" w:rsidR="00AE2972" w:rsidRPr="006508B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C538E96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Обязанности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и Партнера </w:t>
      </w:r>
      <w:r w:rsidRPr="006508BB">
        <w:rPr>
          <w:rFonts w:ascii="Times New Roman" w:hAnsi="Times New Roman" w:cs="Times New Roman"/>
          <w:sz w:val="24"/>
          <w:szCs w:val="24"/>
        </w:rPr>
        <w:t xml:space="preserve">по настоящей Программе вступают в действие с момента подписания Участником Акции – физическим лицом Договора-заказа на </w:t>
      </w:r>
      <w:r>
        <w:rPr>
          <w:rFonts w:ascii="Times New Roman" w:hAnsi="Times New Roman" w:cs="Times New Roman"/>
          <w:sz w:val="24"/>
          <w:szCs w:val="24"/>
        </w:rPr>
        <w:t>оказание услуг (лабораторные исследования биологического материала/материала) в соответствии с условиями, указанными в настоящей Программе.</w:t>
      </w:r>
    </w:p>
    <w:p w14:paraId="2C921ABD" w14:textId="77777777" w:rsidR="00AE2972" w:rsidRPr="00810B2F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Акции вступает в переписку, переговоры либо в иные контакты с Участниками Акции в случаях, прямо предусмотренных настоящей Программой и/или действующим законодательством Российской Федерации.</w:t>
      </w:r>
    </w:p>
    <w:p w14:paraId="7C187D14" w14:textId="77777777" w:rsidR="00305DCF" w:rsidRPr="00AB436A" w:rsidRDefault="00305DCF" w:rsidP="00E47399">
      <w:pPr>
        <w:tabs>
          <w:tab w:val="left" w:pos="6150"/>
        </w:tabs>
      </w:pPr>
    </w:p>
    <w:sectPr w:rsidR="00305DCF" w:rsidRPr="00AB436A" w:rsidSect="00D11B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77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1B5D9" w14:textId="77777777" w:rsidR="002103E6" w:rsidRDefault="002103E6" w:rsidP="0005218D">
      <w:pPr>
        <w:spacing w:after="0" w:line="240" w:lineRule="auto"/>
      </w:pPr>
      <w:r>
        <w:separator/>
      </w:r>
    </w:p>
  </w:endnote>
  <w:endnote w:type="continuationSeparator" w:id="0">
    <w:p w14:paraId="2C25B3AC" w14:textId="77777777" w:rsidR="002103E6" w:rsidRDefault="002103E6" w:rsidP="000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Hiragino Mincho ProN W3"/>
    <w:charset w:val="80"/>
    <w:family w:val="roman"/>
    <w:pitch w:val="variable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1332D" w14:textId="77777777" w:rsidR="002E6094" w:rsidRDefault="002E60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3157C" w14:textId="77777777" w:rsidR="002E6094" w:rsidRDefault="002E60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F9AC" w14:textId="77777777" w:rsidR="002E6094" w:rsidRDefault="002E60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9E08B" w14:textId="77777777" w:rsidR="002103E6" w:rsidRDefault="002103E6" w:rsidP="0005218D">
      <w:pPr>
        <w:spacing w:after="0" w:line="240" w:lineRule="auto"/>
      </w:pPr>
      <w:r>
        <w:separator/>
      </w:r>
    </w:p>
  </w:footnote>
  <w:footnote w:type="continuationSeparator" w:id="0">
    <w:p w14:paraId="78EA3393" w14:textId="77777777" w:rsidR="002103E6" w:rsidRDefault="002103E6" w:rsidP="0005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E709" w14:textId="77777777" w:rsidR="002E6094" w:rsidRDefault="002E60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E7B8" w14:textId="77777777" w:rsidR="002E6094" w:rsidRDefault="002E6094">
    <w:pPr>
      <w:pStyle w:val="a3"/>
    </w:pPr>
    <w:r>
      <w:rPr>
        <w:noProof/>
        <w:lang w:eastAsia="ru-RU"/>
      </w:rPr>
      <w:drawing>
        <wp:inline distT="0" distB="0" distL="0" distR="0" wp14:anchorId="22BEE5E8" wp14:editId="1086BBB8">
          <wp:extent cx="6120130" cy="1496874"/>
          <wp:effectExtent l="0" t="0" r="0" b="8255"/>
          <wp:docPr id="2" name="Рисунок 2" descr="D:\work\LabQuest\бланки\бланк WORD\шапка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LabQuest\бланки\бланк WORD\шапка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9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E385" w14:textId="77777777" w:rsidR="002E6094" w:rsidRDefault="002E60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40"/>
    <w:multiLevelType w:val="multilevel"/>
    <w:tmpl w:val="F188828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/>
      </w:rPr>
    </w:lvl>
  </w:abstractNum>
  <w:abstractNum w:abstractNumId="1" w15:restartNumberingAfterBreak="0">
    <w:nsid w:val="0BF868AF"/>
    <w:multiLevelType w:val="hybridMultilevel"/>
    <w:tmpl w:val="A08C86F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CEA1737"/>
    <w:multiLevelType w:val="multilevel"/>
    <w:tmpl w:val="88B64E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436A51"/>
    <w:multiLevelType w:val="hybridMultilevel"/>
    <w:tmpl w:val="4FCCD5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4B11FEF"/>
    <w:multiLevelType w:val="multilevel"/>
    <w:tmpl w:val="DC789A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2477217"/>
    <w:multiLevelType w:val="hybridMultilevel"/>
    <w:tmpl w:val="62BAE8CC"/>
    <w:lvl w:ilvl="0" w:tplc="9850BD82">
      <w:start w:val="1"/>
      <w:numFmt w:val="decimal"/>
      <w:lvlText w:val="1.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68B"/>
    <w:multiLevelType w:val="multilevel"/>
    <w:tmpl w:val="86EEB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49685A36"/>
    <w:multiLevelType w:val="multilevel"/>
    <w:tmpl w:val="16E4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8" w15:restartNumberingAfterBreak="0">
    <w:nsid w:val="595C6A8A"/>
    <w:multiLevelType w:val="multilevel"/>
    <w:tmpl w:val="1BAE6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9" w15:restartNumberingAfterBreak="0">
    <w:nsid w:val="6024228D"/>
    <w:multiLevelType w:val="multilevel"/>
    <w:tmpl w:val="A38E12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A7549"/>
    <w:multiLevelType w:val="multilevel"/>
    <w:tmpl w:val="6E508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BC7249"/>
    <w:multiLevelType w:val="hybridMultilevel"/>
    <w:tmpl w:val="6144FF62"/>
    <w:lvl w:ilvl="0" w:tplc="C48CB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8D"/>
    <w:rsid w:val="00010CCF"/>
    <w:rsid w:val="00016631"/>
    <w:rsid w:val="00042629"/>
    <w:rsid w:val="0005218D"/>
    <w:rsid w:val="00080673"/>
    <w:rsid w:val="000B05FF"/>
    <w:rsid w:val="000C110F"/>
    <w:rsid w:val="001038A8"/>
    <w:rsid w:val="00151A5C"/>
    <w:rsid w:val="001661AA"/>
    <w:rsid w:val="00181737"/>
    <w:rsid w:val="00184C12"/>
    <w:rsid w:val="00190B3E"/>
    <w:rsid w:val="001A7267"/>
    <w:rsid w:val="001C5F6F"/>
    <w:rsid w:val="001F28D7"/>
    <w:rsid w:val="00204B5A"/>
    <w:rsid w:val="002103E6"/>
    <w:rsid w:val="00210C1A"/>
    <w:rsid w:val="00233EF0"/>
    <w:rsid w:val="0023454B"/>
    <w:rsid w:val="002525D5"/>
    <w:rsid w:val="002973B9"/>
    <w:rsid w:val="002C6456"/>
    <w:rsid w:val="002E5865"/>
    <w:rsid w:val="002E6094"/>
    <w:rsid w:val="002F0745"/>
    <w:rsid w:val="003049F8"/>
    <w:rsid w:val="00305DCF"/>
    <w:rsid w:val="00337B13"/>
    <w:rsid w:val="00346193"/>
    <w:rsid w:val="00356A81"/>
    <w:rsid w:val="00383B12"/>
    <w:rsid w:val="003C254E"/>
    <w:rsid w:val="003E4C67"/>
    <w:rsid w:val="00421D01"/>
    <w:rsid w:val="00426299"/>
    <w:rsid w:val="00436B2D"/>
    <w:rsid w:val="00446661"/>
    <w:rsid w:val="00460F43"/>
    <w:rsid w:val="00493803"/>
    <w:rsid w:val="004A61C1"/>
    <w:rsid w:val="004A6819"/>
    <w:rsid w:val="004F4859"/>
    <w:rsid w:val="00542DDB"/>
    <w:rsid w:val="00584100"/>
    <w:rsid w:val="00584CF7"/>
    <w:rsid w:val="005C2B00"/>
    <w:rsid w:val="005D0209"/>
    <w:rsid w:val="005D23B3"/>
    <w:rsid w:val="005E209B"/>
    <w:rsid w:val="005E3A03"/>
    <w:rsid w:val="00607DC9"/>
    <w:rsid w:val="006408E9"/>
    <w:rsid w:val="00643C62"/>
    <w:rsid w:val="0066226C"/>
    <w:rsid w:val="006912AA"/>
    <w:rsid w:val="006B72ED"/>
    <w:rsid w:val="006C35F8"/>
    <w:rsid w:val="006E0544"/>
    <w:rsid w:val="00774793"/>
    <w:rsid w:val="007778E0"/>
    <w:rsid w:val="007848A2"/>
    <w:rsid w:val="007857FE"/>
    <w:rsid w:val="007877C8"/>
    <w:rsid w:val="007F1DCD"/>
    <w:rsid w:val="00804A8B"/>
    <w:rsid w:val="00826156"/>
    <w:rsid w:val="008352C6"/>
    <w:rsid w:val="008402AD"/>
    <w:rsid w:val="00860750"/>
    <w:rsid w:val="00872850"/>
    <w:rsid w:val="008B45BB"/>
    <w:rsid w:val="008B5A21"/>
    <w:rsid w:val="008E2B22"/>
    <w:rsid w:val="00920CAE"/>
    <w:rsid w:val="00961E03"/>
    <w:rsid w:val="009653FB"/>
    <w:rsid w:val="00976AEA"/>
    <w:rsid w:val="00977B2F"/>
    <w:rsid w:val="009938DA"/>
    <w:rsid w:val="009964D9"/>
    <w:rsid w:val="009A5911"/>
    <w:rsid w:val="009D68DD"/>
    <w:rsid w:val="00A13FD3"/>
    <w:rsid w:val="00A4389A"/>
    <w:rsid w:val="00A5589E"/>
    <w:rsid w:val="00A670DC"/>
    <w:rsid w:val="00A72F86"/>
    <w:rsid w:val="00AB1886"/>
    <w:rsid w:val="00AB436A"/>
    <w:rsid w:val="00AE2972"/>
    <w:rsid w:val="00AE5438"/>
    <w:rsid w:val="00B02841"/>
    <w:rsid w:val="00B31B85"/>
    <w:rsid w:val="00B717D1"/>
    <w:rsid w:val="00B769C7"/>
    <w:rsid w:val="00B80D58"/>
    <w:rsid w:val="00B938F7"/>
    <w:rsid w:val="00BD72EC"/>
    <w:rsid w:val="00BE6100"/>
    <w:rsid w:val="00C31D8D"/>
    <w:rsid w:val="00C748B8"/>
    <w:rsid w:val="00C8295F"/>
    <w:rsid w:val="00C858F2"/>
    <w:rsid w:val="00C929DD"/>
    <w:rsid w:val="00CA2EF2"/>
    <w:rsid w:val="00D0457B"/>
    <w:rsid w:val="00D11B69"/>
    <w:rsid w:val="00D22853"/>
    <w:rsid w:val="00D32206"/>
    <w:rsid w:val="00D43003"/>
    <w:rsid w:val="00DB4094"/>
    <w:rsid w:val="00DD6A3A"/>
    <w:rsid w:val="00E27B6C"/>
    <w:rsid w:val="00E47399"/>
    <w:rsid w:val="00E62FDC"/>
    <w:rsid w:val="00E65034"/>
    <w:rsid w:val="00E84D43"/>
    <w:rsid w:val="00EB7F42"/>
    <w:rsid w:val="00EF24A5"/>
    <w:rsid w:val="00F11A6A"/>
    <w:rsid w:val="00F50E52"/>
    <w:rsid w:val="00F614D2"/>
    <w:rsid w:val="00F72356"/>
    <w:rsid w:val="00FB6A00"/>
    <w:rsid w:val="00FD5D97"/>
    <w:rsid w:val="00FF075D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7AED88"/>
  <w15:docId w15:val="{A01FC3A6-7544-4038-89CB-57DDF65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18D"/>
  </w:style>
  <w:style w:type="paragraph" w:styleId="a5">
    <w:name w:val="footer"/>
    <w:basedOn w:val="a"/>
    <w:link w:val="a6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18D"/>
  </w:style>
  <w:style w:type="paragraph" w:styleId="a7">
    <w:name w:val="Balloon Text"/>
    <w:basedOn w:val="a"/>
    <w:link w:val="a8"/>
    <w:uiPriority w:val="99"/>
    <w:semiHidden/>
    <w:unhideWhenUsed/>
    <w:rsid w:val="0005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1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619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4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346193"/>
    <w:pPr>
      <w:ind w:left="720"/>
      <w:contextualSpacing/>
    </w:pPr>
    <w:rPr>
      <w:rFonts w:eastAsiaTheme="minorEastAsia"/>
      <w:lang w:eastAsia="ru-RU"/>
    </w:rPr>
  </w:style>
  <w:style w:type="paragraph" w:customStyle="1" w:styleId="ac">
    <w:name w:val="Содержимое таблицы"/>
    <w:basedOn w:val="a"/>
    <w:rsid w:val="009A5911"/>
    <w:pPr>
      <w:widowControl w:val="0"/>
      <w:suppressLineNumbers/>
      <w:suppressAutoHyphens/>
    </w:pPr>
    <w:rPr>
      <w:rFonts w:ascii="Liberation Serif" w:eastAsia="Droid Sans" w:hAnsi="Liberation Serif" w:cs="Lohit Hindi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quest.ru" TargetMode="External"/><Relationship Id="rId13" Type="http://schemas.openxmlformats.org/officeDocument/2006/relationships/hyperlink" Target="http://www.labquest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bque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que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abquest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abquest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87D7-A63F-4084-B3B8-A9CFEF91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Светлана</dc:creator>
  <cp:lastModifiedBy>Фомина Ксения Александровна</cp:lastModifiedBy>
  <cp:revision>4</cp:revision>
  <cp:lastPrinted>2021-03-30T14:06:00Z</cp:lastPrinted>
  <dcterms:created xsi:type="dcterms:W3CDTF">2021-08-26T13:53:00Z</dcterms:created>
  <dcterms:modified xsi:type="dcterms:W3CDTF">2021-12-30T10:40:00Z</dcterms:modified>
</cp:coreProperties>
</file>